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5E3E" w14:textId="77777777" w:rsidR="00346177" w:rsidRDefault="00346177" w:rsidP="00346177">
      <w:pPr>
        <w:pStyle w:val="Default"/>
        <w:jc w:val="right"/>
        <w:rPr>
          <w:color w:val="FF0000"/>
          <w:sz w:val="40"/>
          <w:szCs w:val="40"/>
        </w:rPr>
      </w:pPr>
      <w:r>
        <w:rPr>
          <w:noProof/>
        </w:rPr>
        <w:drawing>
          <wp:inline distT="0" distB="0" distL="0" distR="0" wp14:anchorId="4F511868" wp14:editId="75223A59">
            <wp:extent cx="1971675" cy="457200"/>
            <wp:effectExtent l="0" t="0" r="9525" b="0"/>
            <wp:docPr id="1" name="Picture 1" descr="email-sig"/>
            <wp:cNvGraphicFramePr/>
            <a:graphic xmlns:a="http://schemas.openxmlformats.org/drawingml/2006/main">
              <a:graphicData uri="http://schemas.openxmlformats.org/drawingml/2006/picture">
                <pic:pic xmlns:pic="http://schemas.openxmlformats.org/drawingml/2006/picture">
                  <pic:nvPicPr>
                    <pic:cNvPr id="1" name="Picture 1" descr="email-si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675" cy="457200"/>
                    </a:xfrm>
                    <a:prstGeom prst="rect">
                      <a:avLst/>
                    </a:prstGeom>
                    <a:noFill/>
                    <a:ln>
                      <a:noFill/>
                    </a:ln>
                  </pic:spPr>
                </pic:pic>
              </a:graphicData>
            </a:graphic>
          </wp:inline>
        </w:drawing>
      </w:r>
    </w:p>
    <w:p w14:paraId="02C169B0" w14:textId="77777777" w:rsidR="00346177" w:rsidRDefault="00346177" w:rsidP="00346177">
      <w:pPr>
        <w:pStyle w:val="Default"/>
        <w:jc w:val="center"/>
        <w:rPr>
          <w:color w:val="FF0000"/>
          <w:sz w:val="40"/>
          <w:szCs w:val="40"/>
        </w:rPr>
      </w:pPr>
      <w:r>
        <w:rPr>
          <w:color w:val="FF0000"/>
          <w:sz w:val="40"/>
          <w:szCs w:val="40"/>
        </w:rPr>
        <w:t>Athlete Code of Conduct</w:t>
      </w:r>
    </w:p>
    <w:p w14:paraId="51002D66" w14:textId="57A6D356" w:rsidR="00346177" w:rsidRPr="00522898" w:rsidRDefault="00C37F99" w:rsidP="00346177">
      <w:pPr>
        <w:pStyle w:val="Default"/>
        <w:jc w:val="center"/>
        <w:rPr>
          <w:color w:val="FF0000"/>
          <w:sz w:val="40"/>
          <w:szCs w:val="40"/>
        </w:rPr>
      </w:pPr>
      <w:r>
        <w:rPr>
          <w:color w:val="FF0000"/>
          <w:sz w:val="40"/>
          <w:szCs w:val="40"/>
        </w:rPr>
        <w:t>Geneva</w:t>
      </w:r>
      <w:r w:rsidR="002B3726">
        <w:rPr>
          <w:color w:val="FF0000"/>
          <w:sz w:val="40"/>
          <w:szCs w:val="40"/>
        </w:rPr>
        <w:t xml:space="preserve"> 2026</w:t>
      </w:r>
    </w:p>
    <w:p w14:paraId="0EDA7F32" w14:textId="77777777" w:rsidR="00346177" w:rsidRDefault="00346177" w:rsidP="00346177">
      <w:pPr>
        <w:pStyle w:val="Default"/>
      </w:pPr>
    </w:p>
    <w:p w14:paraId="6F4E632C" w14:textId="77777777" w:rsidR="00346177" w:rsidRPr="00522898" w:rsidRDefault="00346177" w:rsidP="00346177">
      <w:pPr>
        <w:pStyle w:val="Default"/>
        <w:rPr>
          <w:bCs/>
          <w:color w:val="0080A0"/>
          <w:sz w:val="32"/>
          <w:szCs w:val="32"/>
        </w:rPr>
      </w:pPr>
      <w:r w:rsidRPr="00522898">
        <w:rPr>
          <w:bCs/>
          <w:color w:val="0080A0"/>
          <w:sz w:val="32"/>
          <w:szCs w:val="32"/>
        </w:rPr>
        <w:t>Objective and Scope</w:t>
      </w:r>
    </w:p>
    <w:p w14:paraId="2D3F902A" w14:textId="545BFFB5" w:rsidR="00346177" w:rsidRPr="00D12D2E" w:rsidRDefault="00346177" w:rsidP="00346177">
      <w:pPr>
        <w:pStyle w:val="Default"/>
        <w:jc w:val="both"/>
        <w:rPr>
          <w:sz w:val="22"/>
          <w:szCs w:val="22"/>
        </w:rPr>
      </w:pPr>
      <w:r w:rsidRPr="00D12D2E">
        <w:rPr>
          <w:sz w:val="22"/>
          <w:szCs w:val="22"/>
        </w:rPr>
        <w:t xml:space="preserve">The purpose of this document is to establish a set of guidelines and procedures, which outline the responsibilities and behaviour of swimmers who are attending </w:t>
      </w:r>
      <w:r w:rsidR="006930A5">
        <w:rPr>
          <w:sz w:val="22"/>
          <w:szCs w:val="22"/>
        </w:rPr>
        <w:t>this camp.</w:t>
      </w:r>
      <w:r w:rsidRPr="00D12D2E">
        <w:rPr>
          <w:sz w:val="22"/>
          <w:szCs w:val="22"/>
        </w:rPr>
        <w:t xml:space="preserve"> </w:t>
      </w:r>
      <w:r w:rsidR="00113533">
        <w:rPr>
          <w:sz w:val="22"/>
          <w:szCs w:val="22"/>
        </w:rPr>
        <w:t>Camp staff are committed to making this a positive and enjoyable experience for the athletes. If you have any worries or concerns during the camp please do let us know, we are here to help and will support you.</w:t>
      </w:r>
      <w:r w:rsidRPr="00D12D2E">
        <w:rPr>
          <w:sz w:val="22"/>
          <w:szCs w:val="22"/>
        </w:rPr>
        <w:t xml:space="preserve"> </w:t>
      </w:r>
    </w:p>
    <w:p w14:paraId="7A8A546D" w14:textId="77777777" w:rsidR="00346177" w:rsidRDefault="00346177" w:rsidP="00346177">
      <w:pPr>
        <w:pStyle w:val="Default"/>
        <w:jc w:val="both"/>
        <w:rPr>
          <w:sz w:val="20"/>
          <w:szCs w:val="20"/>
        </w:rPr>
      </w:pPr>
    </w:p>
    <w:p w14:paraId="27D5CA24" w14:textId="77777777" w:rsidR="00346177" w:rsidRPr="00522898" w:rsidRDefault="00346177" w:rsidP="00346177">
      <w:pPr>
        <w:pStyle w:val="Default"/>
        <w:jc w:val="both"/>
        <w:rPr>
          <w:bCs/>
          <w:color w:val="0080A0"/>
          <w:sz w:val="32"/>
          <w:szCs w:val="32"/>
        </w:rPr>
      </w:pPr>
      <w:r w:rsidRPr="00522898">
        <w:rPr>
          <w:bCs/>
          <w:color w:val="0080A0"/>
          <w:sz w:val="32"/>
          <w:szCs w:val="32"/>
        </w:rPr>
        <w:t xml:space="preserve">Code of Conduct </w:t>
      </w:r>
    </w:p>
    <w:p w14:paraId="4FB89A53" w14:textId="77777777" w:rsidR="00346177" w:rsidRDefault="00346177" w:rsidP="00346177">
      <w:pPr>
        <w:pStyle w:val="Default"/>
        <w:jc w:val="both"/>
        <w:rPr>
          <w:sz w:val="20"/>
          <w:szCs w:val="20"/>
        </w:rPr>
      </w:pPr>
    </w:p>
    <w:p w14:paraId="7805346C" w14:textId="32A5CE03" w:rsidR="00346177" w:rsidRPr="00D12D2E" w:rsidRDefault="00346177" w:rsidP="00346177">
      <w:pPr>
        <w:pStyle w:val="Default"/>
        <w:numPr>
          <w:ilvl w:val="0"/>
          <w:numId w:val="1"/>
        </w:numPr>
        <w:ind w:left="567" w:hanging="436"/>
        <w:jc w:val="both"/>
        <w:rPr>
          <w:sz w:val="22"/>
          <w:szCs w:val="22"/>
        </w:rPr>
      </w:pPr>
      <w:r w:rsidRPr="00D12D2E">
        <w:rPr>
          <w:sz w:val="22"/>
          <w:szCs w:val="22"/>
        </w:rPr>
        <w:t xml:space="preserve">Behaviour and Personal Conduct </w:t>
      </w:r>
      <w:proofErr w:type="gramStart"/>
      <w:r w:rsidRPr="00D12D2E">
        <w:rPr>
          <w:sz w:val="22"/>
          <w:szCs w:val="22"/>
        </w:rPr>
        <w:t>must at all times</w:t>
      </w:r>
      <w:proofErr w:type="gramEnd"/>
      <w:r w:rsidRPr="00D12D2E">
        <w:rPr>
          <w:sz w:val="22"/>
          <w:szCs w:val="22"/>
        </w:rPr>
        <w:t xml:space="preserve"> be of a high standard and reflect favourably on the sport, and the </w:t>
      </w:r>
      <w:proofErr w:type="gramStart"/>
      <w:r w:rsidRPr="00D12D2E">
        <w:rPr>
          <w:sz w:val="22"/>
          <w:szCs w:val="22"/>
        </w:rPr>
        <w:t>South East</w:t>
      </w:r>
      <w:proofErr w:type="gramEnd"/>
      <w:r w:rsidRPr="00D12D2E">
        <w:rPr>
          <w:sz w:val="22"/>
          <w:szCs w:val="22"/>
        </w:rPr>
        <w:t xml:space="preserve"> Region.</w:t>
      </w:r>
    </w:p>
    <w:p w14:paraId="7AB8FE01" w14:textId="77777777" w:rsidR="00346177" w:rsidRPr="00D12D2E" w:rsidRDefault="00346177" w:rsidP="00346177">
      <w:pPr>
        <w:pStyle w:val="Default"/>
        <w:ind w:left="567" w:hanging="436"/>
        <w:jc w:val="both"/>
        <w:rPr>
          <w:sz w:val="22"/>
          <w:szCs w:val="22"/>
        </w:rPr>
      </w:pPr>
    </w:p>
    <w:p w14:paraId="25F5666C" w14:textId="77777777" w:rsidR="00346177" w:rsidRPr="00D12D2E" w:rsidRDefault="00346177" w:rsidP="00346177">
      <w:pPr>
        <w:pStyle w:val="Default"/>
        <w:numPr>
          <w:ilvl w:val="0"/>
          <w:numId w:val="1"/>
        </w:numPr>
        <w:ind w:left="567" w:hanging="436"/>
        <w:jc w:val="both"/>
        <w:rPr>
          <w:sz w:val="22"/>
          <w:szCs w:val="22"/>
        </w:rPr>
      </w:pPr>
      <w:r w:rsidRPr="00D12D2E">
        <w:rPr>
          <w:sz w:val="22"/>
          <w:szCs w:val="22"/>
        </w:rPr>
        <w:t>Any team member who withdraws from the team following selection</w:t>
      </w:r>
      <w:r w:rsidR="00BA6504">
        <w:rPr>
          <w:sz w:val="22"/>
          <w:szCs w:val="22"/>
        </w:rPr>
        <w:t xml:space="preserve"> acceptance</w:t>
      </w:r>
      <w:r w:rsidRPr="00D12D2E">
        <w:rPr>
          <w:sz w:val="22"/>
          <w:szCs w:val="22"/>
        </w:rPr>
        <w:t xml:space="preserve"> may be liable, if applicable, for the reimbursement of any costs incurred on behalf of that team member. </w:t>
      </w:r>
    </w:p>
    <w:p w14:paraId="52671307" w14:textId="77777777" w:rsidR="00346177" w:rsidRPr="00D12D2E" w:rsidRDefault="00346177" w:rsidP="00346177">
      <w:pPr>
        <w:pStyle w:val="Default"/>
        <w:ind w:left="567" w:hanging="436"/>
        <w:jc w:val="both"/>
        <w:rPr>
          <w:sz w:val="22"/>
          <w:szCs w:val="22"/>
        </w:rPr>
      </w:pPr>
    </w:p>
    <w:p w14:paraId="32C79C06" w14:textId="08A0A741" w:rsidR="00346177" w:rsidRPr="00094D20" w:rsidRDefault="002F2A48" w:rsidP="00094D20">
      <w:pPr>
        <w:pStyle w:val="Default"/>
        <w:numPr>
          <w:ilvl w:val="0"/>
          <w:numId w:val="1"/>
        </w:numPr>
        <w:ind w:left="567" w:hanging="436"/>
        <w:jc w:val="both"/>
        <w:rPr>
          <w:sz w:val="22"/>
          <w:szCs w:val="22"/>
        </w:rPr>
      </w:pPr>
      <w:r>
        <w:rPr>
          <w:sz w:val="22"/>
          <w:szCs w:val="22"/>
        </w:rPr>
        <w:t xml:space="preserve">Alcohol </w:t>
      </w:r>
      <w:r w:rsidR="00346177" w:rsidRPr="00D12D2E">
        <w:rPr>
          <w:sz w:val="22"/>
          <w:szCs w:val="22"/>
        </w:rPr>
        <w:t xml:space="preserve">must not be consumed by swimmers (or staff members) whilst </w:t>
      </w:r>
      <w:proofErr w:type="spellStart"/>
      <w:r w:rsidR="00346177" w:rsidRPr="00D12D2E">
        <w:rPr>
          <w:sz w:val="22"/>
          <w:szCs w:val="22"/>
        </w:rPr>
        <w:t>en</w:t>
      </w:r>
      <w:proofErr w:type="spellEnd"/>
      <w:r w:rsidR="00346177" w:rsidRPr="00D12D2E">
        <w:rPr>
          <w:sz w:val="22"/>
          <w:szCs w:val="22"/>
        </w:rPr>
        <w:t xml:space="preserve"> route, prior to, or following a competition event, training camp or</w:t>
      </w:r>
      <w:r>
        <w:rPr>
          <w:sz w:val="22"/>
          <w:szCs w:val="22"/>
        </w:rPr>
        <w:t xml:space="preserve"> team activities. </w:t>
      </w:r>
    </w:p>
    <w:p w14:paraId="2EB95C6F" w14:textId="77777777" w:rsidR="00346177" w:rsidRPr="00D12D2E" w:rsidRDefault="00346177" w:rsidP="00346177">
      <w:pPr>
        <w:pStyle w:val="Default"/>
        <w:ind w:left="567" w:hanging="436"/>
        <w:jc w:val="both"/>
        <w:rPr>
          <w:sz w:val="22"/>
          <w:szCs w:val="22"/>
        </w:rPr>
      </w:pPr>
    </w:p>
    <w:p w14:paraId="181BE864" w14:textId="7B8107D1" w:rsidR="00346177" w:rsidRPr="00D12D2E" w:rsidRDefault="00346177" w:rsidP="00346177">
      <w:pPr>
        <w:pStyle w:val="Default"/>
        <w:numPr>
          <w:ilvl w:val="0"/>
          <w:numId w:val="1"/>
        </w:numPr>
        <w:ind w:left="567" w:hanging="436"/>
        <w:jc w:val="both"/>
        <w:rPr>
          <w:sz w:val="22"/>
          <w:szCs w:val="22"/>
        </w:rPr>
      </w:pPr>
      <w:r w:rsidRPr="00D12D2E">
        <w:rPr>
          <w:sz w:val="22"/>
          <w:szCs w:val="22"/>
        </w:rPr>
        <w:t xml:space="preserve">Personal Appearance shall be appropriate to the circumstances and as indicated by the Team Manager. Team kit and equipment shall be worn as directed by the Team Manager when competing and training, when assembling or travelling, at official team functions or on other occasions as notified. Club </w:t>
      </w:r>
      <w:r w:rsidR="00202EDA">
        <w:rPr>
          <w:sz w:val="22"/>
          <w:szCs w:val="22"/>
        </w:rPr>
        <w:t>t</w:t>
      </w:r>
      <w:r w:rsidRPr="00D12D2E">
        <w:rPr>
          <w:sz w:val="22"/>
          <w:szCs w:val="22"/>
        </w:rPr>
        <w:t xml:space="preserve">eam </w:t>
      </w:r>
      <w:r w:rsidR="00202EDA">
        <w:rPr>
          <w:sz w:val="22"/>
          <w:szCs w:val="22"/>
        </w:rPr>
        <w:t>k</w:t>
      </w:r>
      <w:r w:rsidRPr="00D12D2E">
        <w:rPr>
          <w:sz w:val="22"/>
          <w:szCs w:val="22"/>
        </w:rPr>
        <w:t xml:space="preserve">it should not be worn. </w:t>
      </w:r>
    </w:p>
    <w:p w14:paraId="01AF048C" w14:textId="77777777" w:rsidR="00346177" w:rsidRPr="00D12D2E" w:rsidRDefault="00346177" w:rsidP="00346177">
      <w:pPr>
        <w:pStyle w:val="Default"/>
        <w:ind w:left="567" w:hanging="436"/>
        <w:jc w:val="both"/>
        <w:rPr>
          <w:sz w:val="22"/>
          <w:szCs w:val="22"/>
        </w:rPr>
      </w:pPr>
    </w:p>
    <w:p w14:paraId="324E1586" w14:textId="77777777" w:rsidR="00346177" w:rsidRPr="00D12D2E" w:rsidRDefault="00346177" w:rsidP="00346177">
      <w:pPr>
        <w:pStyle w:val="Default"/>
        <w:numPr>
          <w:ilvl w:val="0"/>
          <w:numId w:val="1"/>
        </w:numPr>
        <w:ind w:left="567" w:hanging="436"/>
        <w:jc w:val="both"/>
        <w:rPr>
          <w:sz w:val="22"/>
          <w:szCs w:val="22"/>
        </w:rPr>
      </w:pPr>
      <w:r w:rsidRPr="00D12D2E">
        <w:rPr>
          <w:sz w:val="22"/>
          <w:szCs w:val="22"/>
        </w:rPr>
        <w:t xml:space="preserve">Attendance at all activities is expected unless agreed by the Team Manager. Throughout the duration of the trip swimmers should inform staff of their whereabouts. Punctuality on all occasions is </w:t>
      </w:r>
      <w:proofErr w:type="gramStart"/>
      <w:r w:rsidRPr="00D12D2E">
        <w:rPr>
          <w:sz w:val="22"/>
          <w:szCs w:val="22"/>
        </w:rPr>
        <w:t>essential</w:t>
      </w:r>
      <w:proofErr w:type="gramEnd"/>
      <w:r w:rsidRPr="00D12D2E">
        <w:rPr>
          <w:sz w:val="22"/>
          <w:szCs w:val="22"/>
        </w:rPr>
        <w:t xml:space="preserve"> and any curfew must be observed. </w:t>
      </w:r>
    </w:p>
    <w:p w14:paraId="789C8507" w14:textId="77777777" w:rsidR="00346177" w:rsidRPr="00D12D2E" w:rsidRDefault="00346177" w:rsidP="00346177">
      <w:pPr>
        <w:pStyle w:val="Default"/>
        <w:ind w:left="567" w:hanging="436"/>
        <w:jc w:val="both"/>
        <w:rPr>
          <w:sz w:val="22"/>
          <w:szCs w:val="22"/>
        </w:rPr>
      </w:pPr>
    </w:p>
    <w:p w14:paraId="78B2F11D" w14:textId="4C677C71" w:rsidR="00346177" w:rsidRPr="00673EA6" w:rsidRDefault="00094D20" w:rsidP="00673EA6">
      <w:pPr>
        <w:pStyle w:val="Default"/>
        <w:numPr>
          <w:ilvl w:val="0"/>
          <w:numId w:val="1"/>
        </w:numPr>
        <w:ind w:left="567" w:hanging="436"/>
        <w:jc w:val="both"/>
        <w:rPr>
          <w:sz w:val="22"/>
          <w:szCs w:val="22"/>
        </w:rPr>
      </w:pPr>
      <w:r>
        <w:rPr>
          <w:sz w:val="22"/>
          <w:szCs w:val="22"/>
        </w:rPr>
        <w:t xml:space="preserve">Smoking, </w:t>
      </w:r>
      <w:r w:rsidR="00346177" w:rsidRPr="00D12D2E">
        <w:rPr>
          <w:sz w:val="22"/>
          <w:szCs w:val="22"/>
        </w:rPr>
        <w:t xml:space="preserve">Illegal and Performance Enhancing Drugs and Substances are strictly forbidden. Swimmers are expected to be aware of the current list of banned substances and particular care must be exercised if anyone is on medication prior to or during a meet. </w:t>
      </w:r>
    </w:p>
    <w:p w14:paraId="03D8CDC4" w14:textId="77777777" w:rsidR="00346177" w:rsidRPr="00D12D2E" w:rsidRDefault="00346177" w:rsidP="00346177">
      <w:pPr>
        <w:pStyle w:val="Default"/>
        <w:ind w:left="567"/>
        <w:jc w:val="both"/>
        <w:rPr>
          <w:sz w:val="22"/>
          <w:szCs w:val="22"/>
        </w:rPr>
      </w:pPr>
    </w:p>
    <w:p w14:paraId="2F5A8A55" w14:textId="257C91E3" w:rsidR="00346177" w:rsidRPr="00D12D2E" w:rsidRDefault="00346177" w:rsidP="00346177">
      <w:pPr>
        <w:pStyle w:val="Default"/>
        <w:numPr>
          <w:ilvl w:val="0"/>
          <w:numId w:val="1"/>
        </w:numPr>
        <w:ind w:left="567" w:hanging="436"/>
        <w:jc w:val="both"/>
        <w:rPr>
          <w:sz w:val="22"/>
          <w:szCs w:val="22"/>
        </w:rPr>
      </w:pPr>
      <w:r w:rsidRPr="00D12D2E">
        <w:rPr>
          <w:sz w:val="22"/>
          <w:szCs w:val="22"/>
        </w:rPr>
        <w:t>Accommodation at</w:t>
      </w:r>
      <w:r w:rsidR="006930A5">
        <w:rPr>
          <w:sz w:val="22"/>
          <w:szCs w:val="22"/>
        </w:rPr>
        <w:t xml:space="preserve"> the</w:t>
      </w:r>
      <w:r w:rsidRPr="00D12D2E">
        <w:rPr>
          <w:sz w:val="22"/>
          <w:szCs w:val="22"/>
        </w:rPr>
        <w:t xml:space="preserve"> hotel must be as directed by the c</w:t>
      </w:r>
      <w:r w:rsidR="006930A5">
        <w:rPr>
          <w:sz w:val="22"/>
          <w:szCs w:val="22"/>
        </w:rPr>
        <w:t>amp</w:t>
      </w:r>
      <w:r w:rsidRPr="00D12D2E">
        <w:rPr>
          <w:sz w:val="22"/>
          <w:szCs w:val="22"/>
        </w:rPr>
        <w:t xml:space="preserve"> staff and at no times must anyone extra be accommodated in swimmers’ rooms. Swimmers will not enter other swimmers (male or female) rooms under any circumstances.</w:t>
      </w:r>
    </w:p>
    <w:p w14:paraId="3F79A636" w14:textId="77777777" w:rsidR="00346177" w:rsidRPr="00D12D2E" w:rsidRDefault="00346177" w:rsidP="00346177">
      <w:pPr>
        <w:pStyle w:val="Default"/>
        <w:ind w:left="567"/>
        <w:jc w:val="both"/>
        <w:rPr>
          <w:sz w:val="22"/>
          <w:szCs w:val="22"/>
        </w:rPr>
      </w:pPr>
    </w:p>
    <w:p w14:paraId="38EA3C76" w14:textId="14B9F2BD" w:rsidR="00346177" w:rsidRPr="00D12D2E" w:rsidRDefault="00346177" w:rsidP="00346177">
      <w:pPr>
        <w:pStyle w:val="Default"/>
        <w:jc w:val="both"/>
        <w:rPr>
          <w:sz w:val="22"/>
          <w:szCs w:val="22"/>
        </w:rPr>
      </w:pPr>
      <w:r w:rsidRPr="00D12D2E">
        <w:rPr>
          <w:b/>
          <w:bCs/>
          <w:sz w:val="22"/>
          <w:szCs w:val="22"/>
        </w:rPr>
        <w:t>Medication: It is important that information on all medication being currently taken should be reported to the Team Manager immediately on arrival at camp who will report it to the relevant personnel. Allergies to any medication must also be reported immediately to the Team Manager</w:t>
      </w:r>
      <w:r w:rsidRPr="00D12D2E">
        <w:rPr>
          <w:sz w:val="22"/>
          <w:szCs w:val="22"/>
        </w:rPr>
        <w:t xml:space="preserve">. </w:t>
      </w:r>
    </w:p>
    <w:p w14:paraId="0D1E425A" w14:textId="77777777" w:rsidR="00346177" w:rsidRPr="00522898" w:rsidRDefault="00346177" w:rsidP="00346177">
      <w:pPr>
        <w:pStyle w:val="Default"/>
        <w:pageBreakBefore/>
        <w:jc w:val="both"/>
        <w:rPr>
          <w:bCs/>
          <w:color w:val="0080A0"/>
          <w:sz w:val="32"/>
          <w:szCs w:val="32"/>
        </w:rPr>
      </w:pPr>
      <w:r w:rsidRPr="00522898">
        <w:rPr>
          <w:bCs/>
          <w:color w:val="0080A0"/>
          <w:sz w:val="32"/>
          <w:szCs w:val="32"/>
        </w:rPr>
        <w:lastRenderedPageBreak/>
        <w:t xml:space="preserve">Sanctions: </w:t>
      </w:r>
    </w:p>
    <w:p w14:paraId="5CE4351C" w14:textId="77777777" w:rsidR="00346177" w:rsidRDefault="00346177" w:rsidP="00346177">
      <w:pPr>
        <w:pStyle w:val="Default"/>
        <w:jc w:val="both"/>
        <w:rPr>
          <w:sz w:val="20"/>
          <w:szCs w:val="20"/>
        </w:rPr>
      </w:pPr>
    </w:p>
    <w:p w14:paraId="39D658C6" w14:textId="77777777" w:rsidR="00346177" w:rsidRPr="002F2A48" w:rsidRDefault="00346177" w:rsidP="00346177">
      <w:pPr>
        <w:pStyle w:val="Default"/>
        <w:jc w:val="both"/>
        <w:rPr>
          <w:sz w:val="22"/>
          <w:szCs w:val="22"/>
        </w:rPr>
      </w:pPr>
      <w:r w:rsidRPr="002F2A48">
        <w:rPr>
          <w:sz w:val="22"/>
          <w:szCs w:val="22"/>
        </w:rPr>
        <w:t xml:space="preserve">Breaches of the Code of Conduct shall be dealt with in the first instance by the Team Manager or Head Coach. He/she shall report the incident to the Swim England </w:t>
      </w:r>
      <w:proofErr w:type="gramStart"/>
      <w:r w:rsidRPr="002F2A48">
        <w:rPr>
          <w:sz w:val="22"/>
          <w:szCs w:val="22"/>
        </w:rPr>
        <w:t>South East</w:t>
      </w:r>
      <w:proofErr w:type="gramEnd"/>
      <w:r w:rsidRPr="002F2A48">
        <w:rPr>
          <w:sz w:val="22"/>
          <w:szCs w:val="22"/>
        </w:rPr>
        <w:t xml:space="preserve"> Officer who shall take such further action as is deemed necessary.</w:t>
      </w:r>
    </w:p>
    <w:p w14:paraId="6F188974" w14:textId="77777777" w:rsidR="00346177" w:rsidRPr="00D12D2E" w:rsidRDefault="00346177" w:rsidP="00346177">
      <w:pPr>
        <w:pStyle w:val="Default"/>
        <w:jc w:val="both"/>
        <w:rPr>
          <w:sz w:val="22"/>
          <w:szCs w:val="22"/>
        </w:rPr>
      </w:pPr>
    </w:p>
    <w:p w14:paraId="1B5E2C11" w14:textId="1869CA2E" w:rsidR="00346177" w:rsidRPr="00D12D2E" w:rsidRDefault="00346177" w:rsidP="00346177">
      <w:pPr>
        <w:pStyle w:val="Default"/>
        <w:jc w:val="both"/>
        <w:rPr>
          <w:sz w:val="22"/>
          <w:szCs w:val="22"/>
        </w:rPr>
      </w:pPr>
      <w:r w:rsidRPr="00D12D2E">
        <w:rPr>
          <w:sz w:val="22"/>
          <w:szCs w:val="22"/>
        </w:rPr>
        <w:t xml:space="preserve">In </w:t>
      </w:r>
      <w:r w:rsidR="003E46C3" w:rsidRPr="00D12D2E">
        <w:rPr>
          <w:sz w:val="22"/>
          <w:szCs w:val="22"/>
        </w:rPr>
        <w:t>addition,</w:t>
      </w:r>
      <w:r w:rsidRPr="00D12D2E">
        <w:rPr>
          <w:sz w:val="22"/>
          <w:szCs w:val="22"/>
        </w:rPr>
        <w:t xml:space="preserve"> it is expected that all Swimmers shall: </w:t>
      </w:r>
    </w:p>
    <w:p w14:paraId="06CD44A6" w14:textId="77777777" w:rsidR="00346177" w:rsidRPr="00D12D2E" w:rsidRDefault="00346177" w:rsidP="00346177">
      <w:pPr>
        <w:pStyle w:val="Default"/>
        <w:jc w:val="both"/>
        <w:rPr>
          <w:sz w:val="22"/>
          <w:szCs w:val="22"/>
        </w:rPr>
      </w:pPr>
    </w:p>
    <w:p w14:paraId="4CA72751" w14:textId="13E83BF0" w:rsidR="00346177" w:rsidRPr="003E46C3" w:rsidRDefault="00346177" w:rsidP="003E46C3">
      <w:pPr>
        <w:pStyle w:val="Default"/>
        <w:numPr>
          <w:ilvl w:val="0"/>
          <w:numId w:val="2"/>
        </w:numPr>
        <w:spacing w:after="13"/>
        <w:ind w:left="567" w:hanging="283"/>
        <w:jc w:val="both"/>
        <w:rPr>
          <w:sz w:val="22"/>
          <w:szCs w:val="22"/>
        </w:rPr>
      </w:pPr>
      <w:r w:rsidRPr="00D12D2E">
        <w:rPr>
          <w:sz w:val="22"/>
          <w:szCs w:val="22"/>
        </w:rPr>
        <w:t>Comply with the codes, rules and laws within th</w:t>
      </w:r>
      <w:r w:rsidR="00B231E4">
        <w:rPr>
          <w:sz w:val="22"/>
          <w:szCs w:val="22"/>
        </w:rPr>
        <w:t>e guidelines set out by the Swim England</w:t>
      </w:r>
      <w:r w:rsidR="006930A5">
        <w:rPr>
          <w:sz w:val="22"/>
          <w:szCs w:val="22"/>
        </w:rPr>
        <w:t xml:space="preserve"> and the </w:t>
      </w:r>
      <w:proofErr w:type="spellStart"/>
      <w:r w:rsidR="006930A5">
        <w:rPr>
          <w:sz w:val="22"/>
          <w:szCs w:val="22"/>
        </w:rPr>
        <w:t>wavepower</w:t>
      </w:r>
      <w:proofErr w:type="spellEnd"/>
      <w:r w:rsidR="006930A5">
        <w:rPr>
          <w:sz w:val="22"/>
          <w:szCs w:val="22"/>
        </w:rPr>
        <w:t xml:space="preserve"> </w:t>
      </w:r>
      <w:r w:rsidR="003F6ED3">
        <w:rPr>
          <w:sz w:val="22"/>
          <w:szCs w:val="22"/>
        </w:rPr>
        <w:t xml:space="preserve">athlete </w:t>
      </w:r>
      <w:r w:rsidR="006930A5">
        <w:rPr>
          <w:sz w:val="22"/>
          <w:szCs w:val="22"/>
        </w:rPr>
        <w:t>code of conduct.</w:t>
      </w:r>
    </w:p>
    <w:p w14:paraId="439C2F62" w14:textId="63501BF1" w:rsidR="00346177" w:rsidRPr="00D12D2E" w:rsidRDefault="00346177" w:rsidP="00346177">
      <w:pPr>
        <w:pStyle w:val="Default"/>
        <w:numPr>
          <w:ilvl w:val="0"/>
          <w:numId w:val="2"/>
        </w:numPr>
        <w:spacing w:after="13"/>
        <w:ind w:left="567" w:hanging="283"/>
        <w:jc w:val="both"/>
        <w:rPr>
          <w:sz w:val="22"/>
          <w:szCs w:val="22"/>
        </w:rPr>
      </w:pPr>
      <w:r w:rsidRPr="00D12D2E">
        <w:rPr>
          <w:sz w:val="22"/>
          <w:szCs w:val="22"/>
        </w:rPr>
        <w:t>Observe</w:t>
      </w:r>
      <w:r w:rsidR="003F6ED3">
        <w:rPr>
          <w:sz w:val="22"/>
          <w:szCs w:val="22"/>
        </w:rPr>
        <w:t xml:space="preserve"> and respect</w:t>
      </w:r>
      <w:r w:rsidRPr="00D12D2E">
        <w:rPr>
          <w:sz w:val="22"/>
          <w:szCs w:val="22"/>
        </w:rPr>
        <w:t xml:space="preserve"> the authority and the decisions of all officials</w:t>
      </w:r>
      <w:r w:rsidR="006930A5">
        <w:rPr>
          <w:sz w:val="22"/>
          <w:szCs w:val="22"/>
        </w:rPr>
        <w:t xml:space="preserve"> and camp staff.</w:t>
      </w:r>
    </w:p>
    <w:p w14:paraId="59D29E16" w14:textId="4DF955AE" w:rsidR="00346177" w:rsidRPr="00D12D2E" w:rsidRDefault="00346177" w:rsidP="00346177">
      <w:pPr>
        <w:pStyle w:val="Default"/>
        <w:numPr>
          <w:ilvl w:val="0"/>
          <w:numId w:val="2"/>
        </w:numPr>
        <w:spacing w:after="13"/>
        <w:ind w:left="567" w:hanging="283"/>
        <w:jc w:val="both"/>
        <w:rPr>
          <w:sz w:val="22"/>
          <w:szCs w:val="22"/>
        </w:rPr>
      </w:pPr>
      <w:r w:rsidRPr="00D12D2E">
        <w:rPr>
          <w:sz w:val="22"/>
          <w:szCs w:val="22"/>
        </w:rPr>
        <w:t xml:space="preserve">Encourage </w:t>
      </w:r>
      <w:r w:rsidR="006930A5">
        <w:rPr>
          <w:sz w:val="22"/>
          <w:szCs w:val="22"/>
        </w:rPr>
        <w:t xml:space="preserve">other </w:t>
      </w:r>
      <w:r w:rsidRPr="00D12D2E">
        <w:rPr>
          <w:sz w:val="22"/>
          <w:szCs w:val="22"/>
        </w:rPr>
        <w:t xml:space="preserve">swimmers to obey the spirit of the rules and laws both in and out of the pool </w:t>
      </w:r>
    </w:p>
    <w:p w14:paraId="0007A9E2" w14:textId="77777777" w:rsidR="00346177" w:rsidRDefault="00346177" w:rsidP="00346177">
      <w:pPr>
        <w:pStyle w:val="Default"/>
        <w:numPr>
          <w:ilvl w:val="0"/>
          <w:numId w:val="2"/>
        </w:numPr>
        <w:ind w:left="567" w:hanging="283"/>
        <w:jc w:val="both"/>
        <w:rPr>
          <w:sz w:val="22"/>
          <w:szCs w:val="22"/>
        </w:rPr>
      </w:pPr>
      <w:r w:rsidRPr="00D12D2E">
        <w:rPr>
          <w:sz w:val="22"/>
          <w:szCs w:val="22"/>
        </w:rPr>
        <w:t xml:space="preserve">Treat other competitors and teams with respect, in victory and defeat </w:t>
      </w:r>
    </w:p>
    <w:p w14:paraId="46CF27B1" w14:textId="6726C5AD" w:rsidR="00E12295" w:rsidRDefault="00E12295" w:rsidP="00346177">
      <w:pPr>
        <w:pStyle w:val="Default"/>
        <w:numPr>
          <w:ilvl w:val="0"/>
          <w:numId w:val="2"/>
        </w:numPr>
        <w:ind w:left="567" w:hanging="283"/>
        <w:jc w:val="both"/>
        <w:rPr>
          <w:sz w:val="22"/>
          <w:szCs w:val="22"/>
        </w:rPr>
      </w:pPr>
      <w:r>
        <w:rPr>
          <w:sz w:val="22"/>
          <w:szCs w:val="22"/>
        </w:rPr>
        <w:t xml:space="preserve">Always do the right thing </w:t>
      </w:r>
    </w:p>
    <w:p w14:paraId="4B378113" w14:textId="77777777" w:rsidR="00673EA6" w:rsidRDefault="00673EA6" w:rsidP="00673EA6">
      <w:pPr>
        <w:pStyle w:val="Default"/>
        <w:jc w:val="both"/>
        <w:rPr>
          <w:sz w:val="22"/>
          <w:szCs w:val="22"/>
        </w:rPr>
      </w:pPr>
    </w:p>
    <w:p w14:paraId="01130179" w14:textId="7D5E3E3E" w:rsidR="00673EA6" w:rsidRPr="00673EA6" w:rsidRDefault="00673EA6" w:rsidP="00673EA6">
      <w:pPr>
        <w:pStyle w:val="Default"/>
        <w:jc w:val="both"/>
        <w:rPr>
          <w:sz w:val="22"/>
          <w:szCs w:val="22"/>
        </w:rPr>
      </w:pPr>
      <w:r>
        <w:rPr>
          <w:sz w:val="22"/>
          <w:szCs w:val="22"/>
        </w:rPr>
        <w:t xml:space="preserve">By registering to attend this camp, you are committing to </w:t>
      </w:r>
      <w:r w:rsidR="00E12295">
        <w:rPr>
          <w:sz w:val="22"/>
          <w:szCs w:val="22"/>
        </w:rPr>
        <w:t>working towards</w:t>
      </w:r>
      <w:r>
        <w:rPr>
          <w:sz w:val="22"/>
          <w:szCs w:val="22"/>
        </w:rPr>
        <w:t xml:space="preserve"> the key performance behaviours as described in the optimal athlete development framework. Coaches will expect athletes to be committed and coachable throughout the camp</w:t>
      </w:r>
      <w:r w:rsidR="00E12295">
        <w:rPr>
          <w:sz w:val="22"/>
          <w:szCs w:val="22"/>
        </w:rPr>
        <w:t xml:space="preserve"> whilst demonstrating a great attitude towards team behaviours.</w:t>
      </w:r>
      <w:r>
        <w:rPr>
          <w:sz w:val="22"/>
          <w:szCs w:val="22"/>
        </w:rPr>
        <w:t xml:space="preserve"> In return</w:t>
      </w:r>
      <w:r w:rsidR="002E0E24">
        <w:rPr>
          <w:sz w:val="22"/>
          <w:szCs w:val="22"/>
        </w:rPr>
        <w:t>,</w:t>
      </w:r>
      <w:r>
        <w:rPr>
          <w:sz w:val="22"/>
          <w:szCs w:val="22"/>
        </w:rPr>
        <w:t xml:space="preserve"> the camp staff will also be committed to supporting you to develop these areas. </w:t>
      </w:r>
    </w:p>
    <w:p w14:paraId="410CE831" w14:textId="77777777" w:rsidR="00346177" w:rsidRPr="00D12D2E" w:rsidRDefault="00346177" w:rsidP="00346177">
      <w:pPr>
        <w:pStyle w:val="Default"/>
        <w:jc w:val="both"/>
        <w:rPr>
          <w:sz w:val="22"/>
          <w:szCs w:val="22"/>
        </w:rPr>
      </w:pPr>
    </w:p>
    <w:p w14:paraId="27347645" w14:textId="77777777" w:rsidR="00346177" w:rsidRPr="00D12D2E" w:rsidRDefault="00346177" w:rsidP="00346177">
      <w:pPr>
        <w:pStyle w:val="Default"/>
        <w:jc w:val="both"/>
        <w:rPr>
          <w:sz w:val="22"/>
          <w:szCs w:val="22"/>
        </w:rPr>
      </w:pPr>
    </w:p>
    <w:p w14:paraId="22AA0DB5" w14:textId="4860E433" w:rsidR="00346177" w:rsidRDefault="00094D20" w:rsidP="00346177">
      <w:pPr>
        <w:pStyle w:val="Default"/>
        <w:jc w:val="both"/>
        <w:rPr>
          <w:sz w:val="22"/>
          <w:szCs w:val="22"/>
        </w:rPr>
      </w:pPr>
      <w:r w:rsidRPr="00094D20">
        <w:rPr>
          <w:noProof/>
          <w:sz w:val="22"/>
          <w:szCs w:val="22"/>
        </w:rPr>
        <mc:AlternateContent>
          <mc:Choice Requires="wps">
            <w:drawing>
              <wp:anchor distT="45720" distB="45720" distL="114300" distR="114300" simplePos="0" relativeHeight="251659264" behindDoc="0" locked="0" layoutInCell="1" allowOverlap="1" wp14:anchorId="609AD63F" wp14:editId="588DEA66">
                <wp:simplePos x="0" y="0"/>
                <wp:positionH relativeFrom="column">
                  <wp:posOffset>790575</wp:posOffset>
                </wp:positionH>
                <wp:positionV relativeFrom="paragraph">
                  <wp:posOffset>22225</wp:posOffset>
                </wp:positionV>
                <wp:extent cx="3202940" cy="285750"/>
                <wp:effectExtent l="0" t="0" r="1651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285750"/>
                        </a:xfrm>
                        <a:prstGeom prst="rect">
                          <a:avLst/>
                        </a:prstGeom>
                        <a:solidFill>
                          <a:srgbClr val="FFFFFF"/>
                        </a:solidFill>
                        <a:ln w="9525">
                          <a:solidFill>
                            <a:srgbClr val="000000"/>
                          </a:solidFill>
                          <a:miter lim="800000"/>
                          <a:headEnd/>
                          <a:tailEnd/>
                        </a:ln>
                      </wps:spPr>
                      <wps:txbx>
                        <w:txbxContent>
                          <w:p w14:paraId="3A574157" w14:textId="0CFE1685" w:rsidR="00094D20" w:rsidRDefault="00094D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9AD63F" id="_x0000_t202" coordsize="21600,21600" o:spt="202" path="m,l,21600r21600,l21600,xe">
                <v:stroke joinstyle="miter"/>
                <v:path gradientshapeok="t" o:connecttype="rect"/>
              </v:shapetype>
              <v:shape id="Text Box 2" o:spid="_x0000_s1026" type="#_x0000_t202" style="position:absolute;left:0;text-align:left;margin-left:62.25pt;margin-top:1.75pt;width:252.2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">
                <v:textbox>
                  <w:txbxContent>
                    <w:p w14:paraId="3A574157" w14:textId="0CFE1685" w:rsidR="00094D20" w:rsidRDefault="00094D20"/>
                  </w:txbxContent>
                </v:textbox>
                <w10:wrap type="square"/>
              </v:shape>
            </w:pict>
          </mc:Fallback>
        </mc:AlternateContent>
      </w:r>
      <w:r w:rsidR="00346177">
        <w:rPr>
          <w:sz w:val="22"/>
          <w:szCs w:val="22"/>
        </w:rPr>
        <w:t xml:space="preserve">Name </w:t>
      </w:r>
    </w:p>
    <w:p w14:paraId="5D0CEAC7" w14:textId="2CBE27A3" w:rsidR="00346177" w:rsidRPr="00D12D2E" w:rsidRDefault="00346177" w:rsidP="00346177">
      <w:pPr>
        <w:pStyle w:val="Default"/>
        <w:jc w:val="both"/>
        <w:rPr>
          <w:sz w:val="22"/>
          <w:szCs w:val="22"/>
        </w:rPr>
      </w:pPr>
    </w:p>
    <w:p w14:paraId="5397C2F6" w14:textId="77777777" w:rsidR="00346177" w:rsidRPr="00D12D2E" w:rsidRDefault="00346177" w:rsidP="00346177">
      <w:pPr>
        <w:pStyle w:val="Default"/>
        <w:jc w:val="both"/>
        <w:rPr>
          <w:sz w:val="22"/>
          <w:szCs w:val="22"/>
        </w:rPr>
      </w:pPr>
    </w:p>
    <w:p w14:paraId="001F3C13" w14:textId="37D939DE" w:rsidR="00346177" w:rsidRPr="00D12D2E" w:rsidRDefault="00094D20" w:rsidP="00346177">
      <w:pPr>
        <w:pStyle w:val="Default"/>
        <w:jc w:val="both"/>
        <w:rPr>
          <w:sz w:val="22"/>
          <w:szCs w:val="22"/>
        </w:rPr>
      </w:pPr>
      <w:r w:rsidRPr="00094D20">
        <w:rPr>
          <w:noProof/>
          <w:sz w:val="22"/>
          <w:szCs w:val="22"/>
        </w:rPr>
        <mc:AlternateContent>
          <mc:Choice Requires="wps">
            <w:drawing>
              <wp:anchor distT="45720" distB="45720" distL="114300" distR="114300" simplePos="0" relativeHeight="251661312" behindDoc="0" locked="0" layoutInCell="1" allowOverlap="1" wp14:anchorId="6C982E6E" wp14:editId="0CC1C556">
                <wp:simplePos x="0" y="0"/>
                <wp:positionH relativeFrom="column">
                  <wp:posOffset>809625</wp:posOffset>
                </wp:positionH>
                <wp:positionV relativeFrom="paragraph">
                  <wp:posOffset>16510</wp:posOffset>
                </wp:positionV>
                <wp:extent cx="3152775" cy="352425"/>
                <wp:effectExtent l="0" t="0" r="28575" b="28575"/>
                <wp:wrapSquare wrapText="bothSides"/>
                <wp:docPr id="756620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52425"/>
                        </a:xfrm>
                        <a:prstGeom prst="rect">
                          <a:avLst/>
                        </a:prstGeom>
                        <a:solidFill>
                          <a:srgbClr val="FFFFFF"/>
                        </a:solidFill>
                        <a:ln w="9525">
                          <a:solidFill>
                            <a:srgbClr val="000000"/>
                          </a:solidFill>
                          <a:miter lim="800000"/>
                          <a:headEnd/>
                          <a:tailEnd/>
                        </a:ln>
                      </wps:spPr>
                      <wps:txbx>
                        <w:txbxContent>
                          <w:p w14:paraId="109BE05B" w14:textId="1D80E906" w:rsidR="00094D20" w:rsidRDefault="00094D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82E6E" id="_x0000_s1027" type="#_x0000_t202" style="position:absolute;left:0;text-align:left;margin-left:63.75pt;margin-top:1.3pt;width:248.25pt;height:2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">
                <v:textbox>
                  <w:txbxContent>
                    <w:p w14:paraId="109BE05B" w14:textId="1D80E906" w:rsidR="00094D20" w:rsidRDefault="00094D20"/>
                  </w:txbxContent>
                </v:textbox>
                <w10:wrap type="square"/>
              </v:shape>
            </w:pict>
          </mc:Fallback>
        </mc:AlternateContent>
      </w:r>
      <w:r w:rsidR="00346177">
        <w:rPr>
          <w:sz w:val="22"/>
          <w:szCs w:val="22"/>
        </w:rPr>
        <w:t xml:space="preserve">Signed </w:t>
      </w:r>
    </w:p>
    <w:p w14:paraId="49505D2C" w14:textId="53C496C7" w:rsidR="00346177" w:rsidRPr="00D12D2E" w:rsidRDefault="00346177" w:rsidP="00346177">
      <w:pPr>
        <w:pStyle w:val="Default"/>
        <w:jc w:val="both"/>
        <w:rPr>
          <w:sz w:val="22"/>
          <w:szCs w:val="22"/>
        </w:rPr>
      </w:pPr>
    </w:p>
    <w:p w14:paraId="4607A017" w14:textId="77777777" w:rsidR="00094D20" w:rsidRDefault="00094D20" w:rsidP="00346177">
      <w:pPr>
        <w:pStyle w:val="Default"/>
        <w:jc w:val="both"/>
        <w:rPr>
          <w:sz w:val="22"/>
          <w:szCs w:val="22"/>
        </w:rPr>
      </w:pPr>
    </w:p>
    <w:p w14:paraId="592DC2C8" w14:textId="77777777" w:rsidR="00094D20" w:rsidRDefault="00094D20" w:rsidP="00346177">
      <w:pPr>
        <w:pStyle w:val="Default"/>
        <w:jc w:val="both"/>
        <w:rPr>
          <w:sz w:val="22"/>
          <w:szCs w:val="22"/>
        </w:rPr>
      </w:pPr>
    </w:p>
    <w:p w14:paraId="2B134AA3" w14:textId="541822BE" w:rsidR="00346177" w:rsidRPr="00D12D2E" w:rsidRDefault="00094D20" w:rsidP="00346177">
      <w:pPr>
        <w:pStyle w:val="Default"/>
        <w:jc w:val="both"/>
        <w:rPr>
          <w:sz w:val="22"/>
          <w:szCs w:val="22"/>
        </w:rPr>
      </w:pPr>
      <w:r w:rsidRPr="00094D20">
        <w:rPr>
          <w:noProof/>
          <w:sz w:val="22"/>
          <w:szCs w:val="22"/>
        </w:rPr>
        <mc:AlternateContent>
          <mc:Choice Requires="wps">
            <w:drawing>
              <wp:anchor distT="45720" distB="45720" distL="114300" distR="114300" simplePos="0" relativeHeight="251663360" behindDoc="0" locked="0" layoutInCell="1" allowOverlap="1" wp14:anchorId="3CF9C3F1" wp14:editId="633F6188">
                <wp:simplePos x="0" y="0"/>
                <wp:positionH relativeFrom="column">
                  <wp:posOffset>790575</wp:posOffset>
                </wp:positionH>
                <wp:positionV relativeFrom="paragraph">
                  <wp:posOffset>12065</wp:posOffset>
                </wp:positionV>
                <wp:extent cx="3213100" cy="371475"/>
                <wp:effectExtent l="0" t="0" r="25400" b="28575"/>
                <wp:wrapSquare wrapText="bothSides"/>
                <wp:docPr id="628750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371475"/>
                        </a:xfrm>
                        <a:prstGeom prst="rect">
                          <a:avLst/>
                        </a:prstGeom>
                        <a:solidFill>
                          <a:srgbClr val="FFFFFF"/>
                        </a:solidFill>
                        <a:ln w="9525">
                          <a:solidFill>
                            <a:srgbClr val="000000"/>
                          </a:solidFill>
                          <a:miter lim="800000"/>
                          <a:headEnd/>
                          <a:tailEnd/>
                        </a:ln>
                      </wps:spPr>
                      <wps:txbx>
                        <w:txbxContent>
                          <w:p w14:paraId="62B356C5" w14:textId="003EA7CF" w:rsidR="00094D20" w:rsidRDefault="00094D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9C3F1" id="_x0000_s1028" type="#_x0000_t202" style="position:absolute;left:0;text-align:left;margin-left:62.25pt;margin-top:.95pt;width:253pt;height:2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">
                <v:textbox>
                  <w:txbxContent>
                    <w:p w14:paraId="62B356C5" w14:textId="003EA7CF" w:rsidR="00094D20" w:rsidRDefault="00094D20"/>
                  </w:txbxContent>
                </v:textbox>
                <w10:wrap type="square"/>
              </v:shape>
            </w:pict>
          </mc:Fallback>
        </mc:AlternateContent>
      </w:r>
      <w:r w:rsidR="00346177" w:rsidRPr="00D12D2E">
        <w:rPr>
          <w:sz w:val="22"/>
          <w:szCs w:val="22"/>
        </w:rPr>
        <w:t>Date</w:t>
      </w:r>
    </w:p>
    <w:p w14:paraId="1E23156D" w14:textId="77777777" w:rsidR="00346177" w:rsidRPr="00D12D2E" w:rsidRDefault="00346177" w:rsidP="00346177">
      <w:pPr>
        <w:pStyle w:val="Default"/>
        <w:jc w:val="both"/>
        <w:rPr>
          <w:sz w:val="22"/>
          <w:szCs w:val="22"/>
        </w:rPr>
      </w:pPr>
    </w:p>
    <w:p w14:paraId="03646F0F" w14:textId="77777777" w:rsidR="00094D20" w:rsidRDefault="00094D20" w:rsidP="00346177">
      <w:pPr>
        <w:pStyle w:val="Default"/>
        <w:jc w:val="both"/>
        <w:rPr>
          <w:sz w:val="22"/>
          <w:szCs w:val="22"/>
        </w:rPr>
      </w:pPr>
    </w:p>
    <w:p w14:paraId="484CE749" w14:textId="77777777" w:rsidR="00094D20" w:rsidRDefault="00094D20" w:rsidP="00346177">
      <w:pPr>
        <w:pStyle w:val="Default"/>
        <w:jc w:val="both"/>
        <w:rPr>
          <w:sz w:val="22"/>
          <w:szCs w:val="22"/>
        </w:rPr>
      </w:pPr>
    </w:p>
    <w:p w14:paraId="10B10A75" w14:textId="28F336D1" w:rsidR="00346177" w:rsidRPr="00094D20" w:rsidRDefault="00094D20" w:rsidP="00346177">
      <w:pPr>
        <w:pStyle w:val="Default"/>
        <w:jc w:val="both"/>
        <w:rPr>
          <w:sz w:val="22"/>
          <w:szCs w:val="22"/>
        </w:rPr>
      </w:pPr>
      <w:r w:rsidRPr="00094D20">
        <w:rPr>
          <w:noProof/>
          <w:sz w:val="22"/>
          <w:szCs w:val="22"/>
        </w:rPr>
        <mc:AlternateContent>
          <mc:Choice Requires="wps">
            <w:drawing>
              <wp:anchor distT="45720" distB="45720" distL="114300" distR="114300" simplePos="0" relativeHeight="251665408" behindDoc="0" locked="0" layoutInCell="1" allowOverlap="1" wp14:anchorId="612C0C7F" wp14:editId="35F31414">
                <wp:simplePos x="0" y="0"/>
                <wp:positionH relativeFrom="column">
                  <wp:posOffset>1190625</wp:posOffset>
                </wp:positionH>
                <wp:positionV relativeFrom="paragraph">
                  <wp:posOffset>7620</wp:posOffset>
                </wp:positionV>
                <wp:extent cx="2895600" cy="323850"/>
                <wp:effectExtent l="0" t="0" r="19050" b="19050"/>
                <wp:wrapSquare wrapText="bothSides"/>
                <wp:docPr id="2096825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23850"/>
                        </a:xfrm>
                        <a:prstGeom prst="rect">
                          <a:avLst/>
                        </a:prstGeom>
                        <a:solidFill>
                          <a:srgbClr val="FFFFFF"/>
                        </a:solidFill>
                        <a:ln w="9525">
                          <a:solidFill>
                            <a:srgbClr val="000000"/>
                          </a:solidFill>
                          <a:miter lim="800000"/>
                          <a:headEnd/>
                          <a:tailEnd/>
                        </a:ln>
                      </wps:spPr>
                      <wps:txbx>
                        <w:txbxContent>
                          <w:p w14:paraId="2522A40B" w14:textId="53EEDFCB" w:rsidR="00094D20" w:rsidRDefault="00094D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C0C7F" id="_x0000_s1029" type="#_x0000_t202" style="position:absolute;left:0;text-align:left;margin-left:93.75pt;margin-top:.6pt;width:228pt;height: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">
                <v:textbox>
                  <w:txbxContent>
                    <w:p w14:paraId="2522A40B" w14:textId="53EEDFCB" w:rsidR="00094D20" w:rsidRDefault="00094D20"/>
                  </w:txbxContent>
                </v:textbox>
                <w10:wrap type="square"/>
              </v:shape>
            </w:pict>
          </mc:Fallback>
        </mc:AlternateContent>
      </w:r>
      <w:r w:rsidR="00346177">
        <w:rPr>
          <w:sz w:val="22"/>
          <w:szCs w:val="22"/>
        </w:rPr>
        <w:t>Parent signature</w:t>
      </w:r>
    </w:p>
    <w:p w14:paraId="72EAD3D9" w14:textId="57AC9776" w:rsidR="00346177" w:rsidRPr="00D12D2E" w:rsidRDefault="00094D20" w:rsidP="00346177">
      <w:pPr>
        <w:pStyle w:val="Default"/>
        <w:jc w:val="both"/>
        <w:rPr>
          <w:sz w:val="22"/>
          <w:szCs w:val="22"/>
        </w:rPr>
      </w:pPr>
      <w:r>
        <w:rPr>
          <w:sz w:val="22"/>
          <w:szCs w:val="22"/>
        </w:rPr>
        <w:t>(under 18s)</w:t>
      </w:r>
    </w:p>
    <w:p w14:paraId="35CE1F56" w14:textId="77777777" w:rsidR="00346177" w:rsidRPr="00D12D2E" w:rsidRDefault="00346177" w:rsidP="00346177">
      <w:pPr>
        <w:pStyle w:val="Default"/>
        <w:jc w:val="both"/>
        <w:rPr>
          <w:sz w:val="22"/>
          <w:szCs w:val="22"/>
        </w:rPr>
      </w:pPr>
    </w:p>
    <w:p w14:paraId="3F94ECE6" w14:textId="77777777" w:rsidR="005105B0" w:rsidRDefault="005105B0"/>
    <w:sectPr w:rsidR="00510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E0E0B"/>
    <w:multiLevelType w:val="hybridMultilevel"/>
    <w:tmpl w:val="E0CE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9D58F5"/>
    <w:multiLevelType w:val="hybridMultilevel"/>
    <w:tmpl w:val="1E947FBA"/>
    <w:lvl w:ilvl="0" w:tplc="9320A63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4D6DA6"/>
    <w:multiLevelType w:val="hybridMultilevel"/>
    <w:tmpl w:val="7A4E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510433">
    <w:abstractNumId w:val="0"/>
  </w:num>
  <w:num w:numId="2" w16cid:durableId="490367861">
    <w:abstractNumId w:val="2"/>
  </w:num>
  <w:num w:numId="3" w16cid:durableId="106857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177"/>
    <w:rsid w:val="00094D20"/>
    <w:rsid w:val="000A7257"/>
    <w:rsid w:val="00113533"/>
    <w:rsid w:val="001B7948"/>
    <w:rsid w:val="00202EDA"/>
    <w:rsid w:val="002B3726"/>
    <w:rsid w:val="002E0E24"/>
    <w:rsid w:val="002F2A48"/>
    <w:rsid w:val="00346177"/>
    <w:rsid w:val="003E46C3"/>
    <w:rsid w:val="003F6ED3"/>
    <w:rsid w:val="005105B0"/>
    <w:rsid w:val="00673EA6"/>
    <w:rsid w:val="006930A5"/>
    <w:rsid w:val="009B1018"/>
    <w:rsid w:val="00AD061E"/>
    <w:rsid w:val="00B20710"/>
    <w:rsid w:val="00B231E4"/>
    <w:rsid w:val="00B467E0"/>
    <w:rsid w:val="00BA6504"/>
    <w:rsid w:val="00C30DBF"/>
    <w:rsid w:val="00C37F99"/>
    <w:rsid w:val="00C62BC3"/>
    <w:rsid w:val="00C86243"/>
    <w:rsid w:val="00D22589"/>
    <w:rsid w:val="00E12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F8C66"/>
  <w15:chartTrackingRefBased/>
  <w15:docId w15:val="{9BA4256F-204C-4F82-AE0D-99E76329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6177"/>
    <w:pPr>
      <w:autoSpaceDE w:val="0"/>
      <w:autoSpaceDN w:val="0"/>
      <w:adjustRightInd w:val="0"/>
      <w:spacing w:after="0" w:line="240" w:lineRule="auto"/>
    </w:pPr>
    <w:rPr>
      <w:rFonts w:ascii="Arial" w:eastAsiaTheme="minorEastAsia"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561</Words>
  <Characters>2852</Characters>
  <Application>Microsoft Office Word</Application>
  <DocSecurity>0</DocSecurity>
  <Lines>82</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Jarrett</dc:creator>
  <cp:keywords/>
  <dc:description/>
  <cp:lastModifiedBy>Kristie Jarrett</cp:lastModifiedBy>
  <cp:revision>6</cp:revision>
  <dcterms:created xsi:type="dcterms:W3CDTF">2025-09-17T14:16:00Z</dcterms:created>
  <dcterms:modified xsi:type="dcterms:W3CDTF">2025-10-22T14:31:00Z</dcterms:modified>
</cp:coreProperties>
</file>